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1" w:rsidRPr="00444799" w:rsidRDefault="00347741" w:rsidP="00DD47E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799">
        <w:rPr>
          <w:rFonts w:ascii="Times New Roman" w:hAnsi="Times New Roman"/>
          <w:color w:val="000000" w:themeColor="text1"/>
          <w:sz w:val="24"/>
          <w:szCs w:val="24"/>
        </w:rPr>
        <w:t>Prezado Editor,</w:t>
      </w:r>
    </w:p>
    <w:p w:rsidR="00347741" w:rsidRPr="00444799" w:rsidRDefault="00347741" w:rsidP="00DD47E4">
      <w:pPr>
        <w:numPr>
          <w:ilvl w:val="2"/>
          <w:numId w:val="1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799">
        <w:rPr>
          <w:rFonts w:ascii="Times New Roman" w:hAnsi="Times New Roman"/>
          <w:color w:val="000000" w:themeColor="text1"/>
          <w:sz w:val="24"/>
          <w:szCs w:val="24"/>
        </w:rPr>
        <w:t>Agradecemos a revisão detalhada e as valiosas contribuições dos revisores ao artigo intitulado “</w:t>
      </w:r>
      <w:r w:rsidRPr="00347741">
        <w:rPr>
          <w:rFonts w:ascii="Times New Roman" w:hAnsi="Times New Roman"/>
          <w:color w:val="000000" w:themeColor="text1"/>
          <w:sz w:val="24"/>
          <w:szCs w:val="24"/>
        </w:rPr>
        <w:t>Qualidade de vida e função sexual após o câncer cervical: estudo transversal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” </w:t>
      </w:r>
      <w:r w:rsidRPr="00444799">
        <w:rPr>
          <w:rFonts w:ascii="Times New Roman" w:hAnsi="Times New Roman"/>
          <w:color w:val="000000" w:themeColor="text1"/>
          <w:sz w:val="24"/>
          <w:szCs w:val="24"/>
        </w:rPr>
        <w:t>oportunizando uma melhor adequação do texto ao objeto do estudo. Procedemos a mudanças substanciais em todos os itens do manuscrito a partir das recomendaçõ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es e sugestões </w:t>
      </w:r>
      <w:r w:rsidR="001F38D0">
        <w:rPr>
          <w:rFonts w:ascii="Times New Roman" w:hAnsi="Times New Roman"/>
          <w:color w:val="000000" w:themeColor="text1"/>
          <w:sz w:val="24"/>
          <w:szCs w:val="24"/>
        </w:rPr>
        <w:t>propostas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44799">
        <w:rPr>
          <w:rFonts w:ascii="Times New Roman" w:hAnsi="Times New Roman"/>
          <w:color w:val="000000" w:themeColor="text1"/>
          <w:sz w:val="24"/>
          <w:szCs w:val="24"/>
        </w:rPr>
        <w:t xml:space="preserve">No que se segue, esclarecemos os questionamentos e descrevemos mudanças realizadas no manuscrito. </w:t>
      </w:r>
    </w:p>
    <w:p w:rsidR="00347741" w:rsidRPr="00347741" w:rsidRDefault="00347741" w:rsidP="00C8085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7741" w:rsidRPr="008C121B" w:rsidRDefault="008C121B" w:rsidP="00C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 item 3 - </w:t>
      </w:r>
      <w:r w:rsidRPr="008C121B">
        <w:rPr>
          <w:rFonts w:ascii="Times New Roman" w:hAnsi="Times New Roman" w:cs="Times New Roman"/>
          <w:sz w:val="24"/>
          <w:szCs w:val="24"/>
        </w:rPr>
        <w:t xml:space="preserve">A nota prévia está estruturada nas seguintes seções: TÍTULO, SITUAÇÃO PROBLEMA E SUA SIGNIFICÂNCIA, </w:t>
      </w:r>
      <w:proofErr w:type="gramStart"/>
      <w:r w:rsidRPr="008C121B">
        <w:rPr>
          <w:rFonts w:ascii="Times New Roman" w:hAnsi="Times New Roman" w:cs="Times New Roman"/>
          <w:sz w:val="24"/>
          <w:szCs w:val="24"/>
        </w:rPr>
        <w:t>QUESTÃO(</w:t>
      </w:r>
      <w:proofErr w:type="gramEnd"/>
      <w:r w:rsidRPr="008C121B">
        <w:rPr>
          <w:rFonts w:ascii="Times New Roman" w:hAnsi="Times New Roman" w:cs="Times New Roman"/>
          <w:sz w:val="24"/>
          <w:szCs w:val="24"/>
        </w:rPr>
        <w:t>ÕES)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857">
        <w:rPr>
          <w:rFonts w:ascii="Times New Roman" w:hAnsi="Times New Roman" w:cs="Times New Roman"/>
          <w:sz w:val="24"/>
          <w:szCs w:val="24"/>
        </w:rPr>
        <w:t xml:space="preserve">NORTEADORA(S) OU </w:t>
      </w:r>
      <w:r w:rsidRPr="008C121B">
        <w:rPr>
          <w:rFonts w:ascii="Times New Roman" w:hAnsi="Times New Roman" w:cs="Times New Roman"/>
          <w:sz w:val="24"/>
          <w:szCs w:val="24"/>
        </w:rPr>
        <w:t>HIPÓTESE(S), OBJETIVO(S), MÉTODO, REFERÊNCIAS e PÓS-TEXTUAIS?</w:t>
      </w:r>
    </w:p>
    <w:p w:rsidR="008C121B" w:rsidRPr="008C121B" w:rsidRDefault="008C121B" w:rsidP="00C808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21B">
        <w:rPr>
          <w:rFonts w:ascii="Times New Roman" w:hAnsi="Times New Roman" w:cs="Times New Roman"/>
          <w:b/>
          <w:sz w:val="24"/>
          <w:szCs w:val="24"/>
        </w:rPr>
        <w:t xml:space="preserve">Resposta das autoras: </w:t>
      </w:r>
    </w:p>
    <w:p w:rsidR="00347741" w:rsidRDefault="00347741" w:rsidP="00C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inclu</w:t>
      </w:r>
      <w:r w:rsidR="001F38D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das as hipóteses do estudo no resumo</w:t>
      </w:r>
      <w:r w:rsidR="001F38D0">
        <w:rPr>
          <w:rFonts w:ascii="Times New Roman" w:hAnsi="Times New Roman" w:cs="Times New Roman"/>
          <w:sz w:val="24"/>
          <w:szCs w:val="24"/>
        </w:rPr>
        <w:t>.</w:t>
      </w:r>
    </w:p>
    <w:p w:rsidR="001F38D0" w:rsidRDefault="001F38D0" w:rsidP="00C808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8D0" w:rsidRDefault="008C121B" w:rsidP="00C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 item 8 - </w:t>
      </w:r>
      <w:r w:rsidRPr="008C121B">
        <w:rPr>
          <w:rFonts w:ascii="Times New Roman" w:hAnsi="Times New Roman" w:cs="Times New Roman"/>
          <w:sz w:val="24"/>
          <w:szCs w:val="24"/>
        </w:rPr>
        <w:t xml:space="preserve">Apresenta a(s) </w:t>
      </w:r>
      <w:proofErr w:type="gramStart"/>
      <w:r w:rsidRPr="008C121B">
        <w:rPr>
          <w:rFonts w:ascii="Times New Roman" w:hAnsi="Times New Roman" w:cs="Times New Roman"/>
          <w:sz w:val="24"/>
          <w:szCs w:val="24"/>
        </w:rPr>
        <w:t>questão(</w:t>
      </w:r>
      <w:proofErr w:type="spellStart"/>
      <w:proofErr w:type="gramEnd"/>
      <w:r w:rsidRPr="008C121B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8C121B">
        <w:rPr>
          <w:rFonts w:ascii="Times New Roman" w:hAnsi="Times New Roman" w:cs="Times New Roman"/>
          <w:sz w:val="24"/>
          <w:szCs w:val="24"/>
        </w:rPr>
        <w:t>) norteadora(s) OU hipótese(s) de pesquisa?</w:t>
      </w:r>
    </w:p>
    <w:p w:rsidR="008C121B" w:rsidRPr="008C121B" w:rsidRDefault="008C121B" w:rsidP="00C808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21B">
        <w:rPr>
          <w:rFonts w:ascii="Times New Roman" w:hAnsi="Times New Roman" w:cs="Times New Roman"/>
          <w:b/>
          <w:sz w:val="24"/>
          <w:szCs w:val="24"/>
        </w:rPr>
        <w:t>Resposta das autoras:</w:t>
      </w:r>
    </w:p>
    <w:p w:rsidR="001F38D0" w:rsidRDefault="000C2261" w:rsidP="00C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incluída</w:t>
      </w:r>
      <w:r w:rsidR="001F3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questão norteadora</w:t>
      </w:r>
      <w:r w:rsidR="001F38D0">
        <w:rPr>
          <w:rFonts w:ascii="Times New Roman" w:hAnsi="Times New Roman" w:cs="Times New Roman"/>
          <w:sz w:val="24"/>
          <w:szCs w:val="24"/>
        </w:rPr>
        <w:t xml:space="preserve"> do estudo ao corpo do artigo.</w:t>
      </w:r>
    </w:p>
    <w:p w:rsidR="001F38D0" w:rsidRDefault="001F38D0" w:rsidP="00C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D0" w:rsidRDefault="001F38D0" w:rsidP="00C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D0">
        <w:rPr>
          <w:rFonts w:ascii="Times New Roman" w:hAnsi="Times New Roman" w:cs="Times New Roman"/>
          <w:b/>
          <w:sz w:val="24"/>
          <w:szCs w:val="24"/>
        </w:rPr>
        <w:t>No item 11</w:t>
      </w:r>
      <w:r w:rsidR="008C121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C121B" w:rsidRPr="008C121B">
        <w:rPr>
          <w:rFonts w:ascii="Times New Roman" w:hAnsi="Times New Roman" w:cs="Times New Roman"/>
          <w:sz w:val="24"/>
          <w:szCs w:val="24"/>
        </w:rPr>
        <w:t>Apresenta a delimitação temporal do estudo?</w:t>
      </w:r>
    </w:p>
    <w:p w:rsidR="008C121B" w:rsidRPr="008C121B" w:rsidRDefault="008C121B" w:rsidP="00C808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21B">
        <w:rPr>
          <w:rFonts w:ascii="Times New Roman" w:hAnsi="Times New Roman" w:cs="Times New Roman"/>
          <w:b/>
          <w:sz w:val="24"/>
          <w:szCs w:val="24"/>
        </w:rPr>
        <w:t>Resposta das autoras:</w:t>
      </w:r>
    </w:p>
    <w:p w:rsidR="00836FC8" w:rsidRDefault="008C121B" w:rsidP="00C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21B">
        <w:rPr>
          <w:rFonts w:ascii="Times New Roman" w:hAnsi="Times New Roman" w:cs="Times New Roman"/>
          <w:sz w:val="24"/>
          <w:szCs w:val="24"/>
        </w:rPr>
        <w:t>Os dados serão coletados</w:t>
      </w:r>
      <w:r>
        <w:rPr>
          <w:rFonts w:ascii="Times New Roman" w:hAnsi="Times New Roman" w:cs="Times New Roman"/>
          <w:sz w:val="24"/>
          <w:szCs w:val="24"/>
        </w:rPr>
        <w:t xml:space="preserve"> entre s</w:t>
      </w:r>
      <w:r w:rsidRPr="008C121B">
        <w:rPr>
          <w:rFonts w:ascii="Times New Roman" w:hAnsi="Times New Roman" w:cs="Times New Roman"/>
          <w:sz w:val="24"/>
          <w:szCs w:val="24"/>
        </w:rPr>
        <w:t>etem</w:t>
      </w:r>
      <w:r>
        <w:rPr>
          <w:rFonts w:ascii="Times New Roman" w:hAnsi="Times New Roman" w:cs="Times New Roman"/>
          <w:sz w:val="24"/>
          <w:szCs w:val="24"/>
        </w:rPr>
        <w:t>bro e d</w:t>
      </w:r>
      <w:r w:rsidRPr="008C121B">
        <w:rPr>
          <w:rFonts w:ascii="Times New Roman" w:hAnsi="Times New Roman" w:cs="Times New Roman"/>
          <w:sz w:val="24"/>
          <w:szCs w:val="24"/>
        </w:rPr>
        <w:t>ezembro de 2016 por meio de entrevistas e através da consulta ao prontuário das pacientes.</w:t>
      </w:r>
    </w:p>
    <w:p w:rsidR="00DD47E4" w:rsidRDefault="00DD47E4" w:rsidP="00C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FC8" w:rsidRDefault="00DD47E4" w:rsidP="00C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D0">
        <w:rPr>
          <w:rFonts w:ascii="Times New Roman" w:hAnsi="Times New Roman" w:cs="Times New Roman"/>
          <w:b/>
          <w:sz w:val="24"/>
          <w:szCs w:val="24"/>
        </w:rPr>
        <w:t>No item</w:t>
      </w:r>
      <w:r w:rsidRPr="00DD4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FC8" w:rsidRPr="00DD47E4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36FC8" w:rsidRPr="00836FC8">
        <w:rPr>
          <w:rFonts w:ascii="Times New Roman" w:hAnsi="Times New Roman" w:cs="Times New Roman"/>
          <w:sz w:val="24"/>
          <w:szCs w:val="24"/>
        </w:rPr>
        <w:t>Apresenta o cálculo para dimensioname</w:t>
      </w:r>
      <w:r w:rsidR="00C80857">
        <w:rPr>
          <w:rFonts w:ascii="Times New Roman" w:hAnsi="Times New Roman" w:cs="Times New Roman"/>
          <w:sz w:val="24"/>
          <w:szCs w:val="24"/>
        </w:rPr>
        <w:t xml:space="preserve">nto da amostra ou justificativa </w:t>
      </w:r>
      <w:r w:rsidR="00836FC8" w:rsidRPr="00836FC8">
        <w:rPr>
          <w:rFonts w:ascii="Times New Roman" w:hAnsi="Times New Roman" w:cs="Times New Roman"/>
          <w:sz w:val="24"/>
          <w:szCs w:val="24"/>
        </w:rPr>
        <w:t>consubstanciada para o número amostral?</w:t>
      </w:r>
    </w:p>
    <w:p w:rsidR="00DD47E4" w:rsidRPr="008C121B" w:rsidRDefault="00DD47E4" w:rsidP="00C808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21B">
        <w:rPr>
          <w:rFonts w:ascii="Times New Roman" w:hAnsi="Times New Roman" w:cs="Times New Roman"/>
          <w:b/>
          <w:sz w:val="24"/>
          <w:szCs w:val="24"/>
        </w:rPr>
        <w:t>Resposta das autoras:</w:t>
      </w:r>
    </w:p>
    <w:p w:rsidR="00DD47E4" w:rsidRDefault="00DD47E4" w:rsidP="00C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um estudo censitário</w:t>
      </w:r>
      <w:r w:rsidR="00C80857">
        <w:rPr>
          <w:rFonts w:ascii="Times New Roman" w:hAnsi="Times New Roman" w:cs="Times New Roman"/>
          <w:sz w:val="24"/>
          <w:szCs w:val="24"/>
        </w:rPr>
        <w:t>, portanto serão incluídas t</w:t>
      </w:r>
      <w:r w:rsidR="00C80857" w:rsidRPr="00C80857">
        <w:rPr>
          <w:rFonts w:ascii="Times New Roman" w:hAnsi="Times New Roman" w:cs="Times New Roman"/>
          <w:sz w:val="24"/>
          <w:szCs w:val="24"/>
        </w:rPr>
        <w:t>odas as pacientes (aproximadamente 90 paci</w:t>
      </w:r>
      <w:r w:rsidR="00C80857">
        <w:rPr>
          <w:rFonts w:ascii="Times New Roman" w:hAnsi="Times New Roman" w:cs="Times New Roman"/>
          <w:sz w:val="24"/>
          <w:szCs w:val="24"/>
        </w:rPr>
        <w:t xml:space="preserve">entes) submetidas ao tratamento </w:t>
      </w:r>
      <w:r w:rsidR="00C80857" w:rsidRPr="00C80857">
        <w:rPr>
          <w:rFonts w:ascii="Times New Roman" w:hAnsi="Times New Roman" w:cs="Times New Roman"/>
          <w:sz w:val="24"/>
          <w:szCs w:val="24"/>
        </w:rPr>
        <w:t xml:space="preserve">cirúrgico/quimioterápico/radioterápico para o câncer de colo do útero no período de Janeiro/2015 a </w:t>
      </w:r>
      <w:proofErr w:type="gramStart"/>
      <w:r w:rsidR="00C80857" w:rsidRPr="00C80857">
        <w:rPr>
          <w:rFonts w:ascii="Times New Roman" w:hAnsi="Times New Roman" w:cs="Times New Roman"/>
          <w:sz w:val="24"/>
          <w:szCs w:val="24"/>
        </w:rPr>
        <w:t>Dezembro/2015 e atendidas no ambulatório de oncologia e/ou</w:t>
      </w:r>
      <w:proofErr w:type="gramEnd"/>
      <w:r w:rsidR="00C80857" w:rsidRPr="00C80857">
        <w:rPr>
          <w:rFonts w:ascii="Times New Roman" w:hAnsi="Times New Roman" w:cs="Times New Roman"/>
          <w:sz w:val="24"/>
          <w:szCs w:val="24"/>
        </w:rPr>
        <w:t xml:space="preserve"> ginecologia do HCPE.</w:t>
      </w:r>
    </w:p>
    <w:p w:rsidR="00344103" w:rsidRDefault="00344103" w:rsidP="00DD47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0546" w:rsidRPr="005A0546" w:rsidRDefault="005A0546" w:rsidP="005A05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0546">
        <w:rPr>
          <w:rFonts w:ascii="Times New Roman" w:hAnsi="Times New Roman" w:cs="Times New Roman"/>
          <w:b/>
          <w:sz w:val="24"/>
          <w:szCs w:val="24"/>
        </w:rPr>
        <w:t xml:space="preserve">No resumo: </w:t>
      </w:r>
    </w:p>
    <w:p w:rsidR="005A0546" w:rsidRPr="005A0546" w:rsidRDefault="005A0546" w:rsidP="005A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0546">
        <w:rPr>
          <w:rFonts w:ascii="Times New Roman" w:hAnsi="Times New Roman" w:cs="Times New Roman"/>
          <w:sz w:val="24"/>
          <w:szCs w:val="24"/>
        </w:rPr>
        <w:t>Nesta seção foi incluído nos métodos:</w:t>
      </w:r>
    </w:p>
    <w:p w:rsidR="005A0546" w:rsidRPr="005A0546" w:rsidRDefault="005A0546" w:rsidP="005A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0546">
        <w:rPr>
          <w:rFonts w:ascii="Times New Roman" w:hAnsi="Times New Roman" w:cs="Times New Roman"/>
          <w:sz w:val="24"/>
          <w:szCs w:val="24"/>
        </w:rPr>
        <w:lastRenderedPageBreak/>
        <w:t xml:space="preserve">“Será feita análise descritiva, medidas de tendência central e dispersão, além da correlação de Pearson e teste-t de </w:t>
      </w:r>
      <w:proofErr w:type="spellStart"/>
      <w:r w:rsidRPr="005A0546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5A0546">
        <w:rPr>
          <w:rFonts w:ascii="Times New Roman" w:hAnsi="Times New Roman" w:cs="Times New Roman"/>
          <w:sz w:val="24"/>
          <w:szCs w:val="24"/>
        </w:rPr>
        <w:t>”.</w:t>
      </w:r>
    </w:p>
    <w:p w:rsidR="005A0546" w:rsidRPr="005A0546" w:rsidRDefault="005A0546" w:rsidP="005A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0546">
        <w:rPr>
          <w:rFonts w:ascii="Times New Roman" w:hAnsi="Times New Roman" w:cs="Times New Roman"/>
          <w:sz w:val="24"/>
          <w:szCs w:val="24"/>
        </w:rPr>
        <w:t>Também foi modificado o descritor “Neoplasia do colo” para “Câncer do colo uterino” e incluído “Saúde sexual” atendendo às sugestões dos revisores.</w:t>
      </w:r>
    </w:p>
    <w:p w:rsidR="005A0546" w:rsidRDefault="005A0546" w:rsidP="005A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0546">
        <w:rPr>
          <w:rFonts w:ascii="Times New Roman" w:hAnsi="Times New Roman" w:cs="Times New Roman"/>
          <w:sz w:val="24"/>
          <w:szCs w:val="24"/>
        </w:rPr>
        <w:t xml:space="preserve">Os resultados esperados foram </w:t>
      </w:r>
      <w:proofErr w:type="gramStart"/>
      <w:r w:rsidRPr="005A0546">
        <w:rPr>
          <w:rFonts w:ascii="Times New Roman" w:hAnsi="Times New Roman" w:cs="Times New Roman"/>
          <w:sz w:val="24"/>
          <w:szCs w:val="24"/>
        </w:rPr>
        <w:t>modificado</w:t>
      </w:r>
      <w:proofErr w:type="gramEnd"/>
      <w:r w:rsidRPr="005A0546">
        <w:rPr>
          <w:rFonts w:ascii="Times New Roman" w:hAnsi="Times New Roman" w:cs="Times New Roman"/>
          <w:sz w:val="24"/>
          <w:szCs w:val="24"/>
        </w:rPr>
        <w:t xml:space="preserve"> para: “Identificar os domínios de QV e função sexual mais afetados nas mulheres estudadas e a(s) modalidade(s) terapêutica(s) mais danosa(s)”.</w:t>
      </w:r>
    </w:p>
    <w:p w:rsidR="009F27C5" w:rsidRDefault="009F27C5" w:rsidP="005A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27C5" w:rsidRDefault="009F27C5" w:rsidP="005A05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introdução:</w:t>
      </w:r>
    </w:p>
    <w:p w:rsidR="009F27C5" w:rsidRPr="009F27C5" w:rsidRDefault="009F27C5" w:rsidP="005A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7C5">
        <w:rPr>
          <w:rFonts w:ascii="Times New Roman" w:hAnsi="Times New Roman" w:cs="Times New Roman"/>
          <w:sz w:val="24"/>
          <w:szCs w:val="24"/>
        </w:rPr>
        <w:t xml:space="preserve">No terceiro parágrafo, na segunda linha, foi incluído: </w:t>
      </w:r>
    </w:p>
    <w:p w:rsidR="009F27C5" w:rsidRDefault="009F27C5" w:rsidP="005A05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“</w:t>
      </w:r>
      <w:r w:rsidRPr="009F27C5">
        <w:rPr>
          <w:rFonts w:ascii="Times New Roman" w:hAnsi="Times New Roman" w:cs="Times New Roman"/>
          <w:sz w:val="24"/>
          <w:szCs w:val="24"/>
          <w:lang w:val="pt-PT"/>
        </w:rPr>
        <w:t>As diversas modalidades terapêuticas (cirurgia, radioterapia e quimioterapia)</w:t>
      </w:r>
      <w:r>
        <w:rPr>
          <w:rFonts w:ascii="Times New Roman" w:hAnsi="Times New Roman" w:cs="Times New Roman"/>
          <w:sz w:val="24"/>
          <w:szCs w:val="24"/>
          <w:lang w:val="pt-PT"/>
        </w:rPr>
        <w:t>” após o primeiro ponto final.</w:t>
      </w:r>
    </w:p>
    <w:p w:rsidR="009F27C5" w:rsidRDefault="009F27C5" w:rsidP="005A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último parágrafo na penúltima e última linha foi incluído: </w:t>
      </w:r>
    </w:p>
    <w:p w:rsidR="009F27C5" w:rsidRPr="005A0546" w:rsidRDefault="009F27C5" w:rsidP="005A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F27C5">
        <w:rPr>
          <w:rFonts w:ascii="Times New Roman" w:hAnsi="Times New Roman" w:cs="Times New Roman"/>
          <w:sz w:val="24"/>
          <w:szCs w:val="24"/>
        </w:rPr>
        <w:t>que amenizem os transtornos ocasionados pela cirurgia, radioterapia e quimioterapia.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A0546" w:rsidRDefault="005A0546" w:rsidP="00DD47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2261" w:rsidRPr="000C2261" w:rsidRDefault="000C2261" w:rsidP="00DD47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2261">
        <w:rPr>
          <w:rFonts w:ascii="Times New Roman" w:hAnsi="Times New Roman" w:cs="Times New Roman"/>
          <w:b/>
          <w:sz w:val="24"/>
          <w:szCs w:val="24"/>
        </w:rPr>
        <w:t>Nos Método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C2261">
        <w:rPr>
          <w:rFonts w:ascii="Times New Roman" w:hAnsi="Times New Roman" w:cs="Times New Roman"/>
          <w:b/>
          <w:sz w:val="24"/>
          <w:szCs w:val="24"/>
        </w:rPr>
        <w:t>, segundo parágrafo:</w:t>
      </w:r>
    </w:p>
    <w:p w:rsidR="000C2261" w:rsidRDefault="000C2261" w:rsidP="00DD47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segunda linha foi incluído “</w:t>
      </w:r>
      <w:r w:rsidRPr="000C2261">
        <w:rPr>
          <w:rFonts w:ascii="Times New Roman" w:hAnsi="Times New Roman" w:cs="Times New Roman"/>
          <w:sz w:val="24"/>
          <w:szCs w:val="24"/>
        </w:rPr>
        <w:t xml:space="preserve">(cirúrgico ou </w:t>
      </w:r>
      <w:proofErr w:type="spellStart"/>
      <w:r w:rsidRPr="000C2261">
        <w:rPr>
          <w:rFonts w:ascii="Times New Roman" w:hAnsi="Times New Roman" w:cs="Times New Roman"/>
          <w:sz w:val="24"/>
          <w:szCs w:val="24"/>
        </w:rPr>
        <w:t>quimio</w:t>
      </w:r>
      <w:proofErr w:type="spellEnd"/>
      <w:r w:rsidRPr="000C2261">
        <w:rPr>
          <w:rFonts w:ascii="Times New Roman" w:hAnsi="Times New Roman" w:cs="Times New Roman"/>
          <w:sz w:val="24"/>
          <w:szCs w:val="24"/>
        </w:rPr>
        <w:t>/radioterápico)</w:t>
      </w:r>
      <w:r>
        <w:rPr>
          <w:rFonts w:ascii="Times New Roman" w:hAnsi="Times New Roman" w:cs="Times New Roman"/>
          <w:sz w:val="24"/>
          <w:szCs w:val="24"/>
        </w:rPr>
        <w:t>” após tratamento.</w:t>
      </w:r>
    </w:p>
    <w:p w:rsidR="000C2261" w:rsidRDefault="000C2261" w:rsidP="00DD47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último parágrafo dos métodos foi incluído “</w:t>
      </w:r>
      <w:r w:rsidRPr="000C2261">
        <w:rPr>
          <w:rFonts w:ascii="Times New Roman" w:hAnsi="Times New Roman" w:cs="Times New Roman"/>
          <w:sz w:val="24"/>
          <w:szCs w:val="24"/>
        </w:rPr>
        <w:t xml:space="preserve">Será empregado o teste-t de </w:t>
      </w:r>
      <w:proofErr w:type="spellStart"/>
      <w:r w:rsidRPr="000C2261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0C2261">
        <w:rPr>
          <w:rFonts w:ascii="Times New Roman" w:hAnsi="Times New Roman" w:cs="Times New Roman"/>
          <w:sz w:val="24"/>
          <w:szCs w:val="24"/>
        </w:rPr>
        <w:t xml:space="preserve"> para assegurar a significância estatística do coef</w:t>
      </w:r>
      <w:r>
        <w:rPr>
          <w:rFonts w:ascii="Times New Roman" w:hAnsi="Times New Roman" w:cs="Times New Roman"/>
          <w:sz w:val="24"/>
          <w:szCs w:val="24"/>
        </w:rPr>
        <w:t>iciente de correlação calculado”.</w:t>
      </w:r>
    </w:p>
    <w:p w:rsidR="005A0546" w:rsidRPr="005A0546" w:rsidRDefault="005A0546" w:rsidP="00DD47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0546" w:rsidRPr="005A0546" w:rsidRDefault="005A0546" w:rsidP="00DD47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0546">
        <w:rPr>
          <w:rFonts w:ascii="Times New Roman" w:hAnsi="Times New Roman" w:cs="Times New Roman"/>
          <w:b/>
          <w:sz w:val="24"/>
          <w:szCs w:val="24"/>
        </w:rPr>
        <w:t>Nos Resultados esperados houve modificação para:</w:t>
      </w:r>
    </w:p>
    <w:p w:rsidR="005A0546" w:rsidRPr="005A0546" w:rsidRDefault="005A0546" w:rsidP="005A0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0546">
        <w:rPr>
          <w:rFonts w:ascii="Times New Roman" w:hAnsi="Times New Roman" w:cs="Times New Roman"/>
          <w:sz w:val="24"/>
          <w:szCs w:val="24"/>
        </w:rPr>
        <w:t xml:space="preserve">Pretende-se identificar os domínios de qualidade de vida e função </w:t>
      </w:r>
      <w:proofErr w:type="gramStart"/>
      <w:r w:rsidRPr="005A0546">
        <w:rPr>
          <w:rFonts w:ascii="Times New Roman" w:hAnsi="Times New Roman" w:cs="Times New Roman"/>
          <w:sz w:val="24"/>
          <w:szCs w:val="24"/>
        </w:rPr>
        <w:t>sexual mais afetados</w:t>
      </w:r>
      <w:proofErr w:type="gramEnd"/>
      <w:r w:rsidRPr="005A0546">
        <w:rPr>
          <w:rFonts w:ascii="Times New Roman" w:hAnsi="Times New Roman" w:cs="Times New Roman"/>
          <w:sz w:val="24"/>
          <w:szCs w:val="24"/>
        </w:rPr>
        <w:t xml:space="preserve"> nas mulheres estudadas e identificar a(s) modalidade(s) terapêutica(s) que acarreta(m) mais prejuízo ao bem-estar da mulher após término de tratamento. Além de proporcionar subsídios para adequabilidade da escolha terapêutica visando não só a cura do câncer cervical, e subsidiar processos assistenciais que minimizem os efeitos da cirurgia, quimioterapia e radioterapia.</w:t>
      </w:r>
    </w:p>
    <w:p w:rsidR="005A0546" w:rsidRDefault="005A0546" w:rsidP="00DD47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38D0" w:rsidRPr="001F38D0" w:rsidRDefault="001F38D0" w:rsidP="00DD47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38D0" w:rsidRDefault="001F38D0" w:rsidP="00DD47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F38D0" w:rsidSect="001A7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741"/>
    <w:rsid w:val="000C2261"/>
    <w:rsid w:val="001A7CCB"/>
    <w:rsid w:val="001D48E9"/>
    <w:rsid w:val="001F38D0"/>
    <w:rsid w:val="00344103"/>
    <w:rsid w:val="00347741"/>
    <w:rsid w:val="005A0546"/>
    <w:rsid w:val="006F3398"/>
    <w:rsid w:val="00836FC8"/>
    <w:rsid w:val="008C121B"/>
    <w:rsid w:val="009F27C5"/>
    <w:rsid w:val="00AD27EB"/>
    <w:rsid w:val="00C80857"/>
    <w:rsid w:val="00DD47E4"/>
    <w:rsid w:val="00F7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CB"/>
  </w:style>
  <w:style w:type="paragraph" w:styleId="Ttulo2">
    <w:name w:val="heading 2"/>
    <w:basedOn w:val="Normal"/>
    <w:next w:val="Corpodetexto"/>
    <w:link w:val="Ttulo2Char"/>
    <w:qFormat/>
    <w:rsid w:val="00347741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Cambria" w:eastAsia="Times New Roman" w:hAnsi="Cambria" w:cs="Cambria"/>
      <w:b/>
      <w:bCs/>
      <w:i/>
      <w:iCs/>
      <w:kern w:val="1"/>
      <w:sz w:val="28"/>
      <w:szCs w:val="28"/>
      <w:lang w:eastAsia="pt-BR"/>
    </w:rPr>
  </w:style>
  <w:style w:type="paragraph" w:styleId="Ttulo3">
    <w:name w:val="heading 3"/>
    <w:basedOn w:val="Normal"/>
    <w:next w:val="Corpodetexto"/>
    <w:link w:val="Ttulo3Char"/>
    <w:qFormat/>
    <w:rsid w:val="00347741"/>
    <w:pPr>
      <w:numPr>
        <w:ilvl w:val="2"/>
        <w:numId w:val="1"/>
      </w:numPr>
      <w:suppressAutoHyphens/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kern w:val="1"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7741"/>
    <w:rPr>
      <w:rFonts w:ascii="Cambria" w:eastAsia="Times New Roman" w:hAnsi="Cambria" w:cs="Cambria"/>
      <w:b/>
      <w:bCs/>
      <w:i/>
      <w:iCs/>
      <w:kern w:val="1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347741"/>
    <w:rPr>
      <w:rFonts w:ascii="Times New Roman" w:eastAsia="Times New Roman" w:hAnsi="Times New Roman" w:cs="Times New Roman"/>
      <w:b/>
      <w:bCs/>
      <w:kern w:val="1"/>
      <w:sz w:val="27"/>
      <w:szCs w:val="27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477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47741"/>
  </w:style>
  <w:style w:type="paragraph" w:styleId="PargrafodaLista">
    <w:name w:val="List Paragraph"/>
    <w:basedOn w:val="Normal"/>
    <w:uiPriority w:val="34"/>
    <w:qFormat/>
    <w:rsid w:val="00C80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dayane.pimentel</dc:creator>
  <cp:lastModifiedBy>Lays Marques</cp:lastModifiedBy>
  <cp:revision>2</cp:revision>
  <dcterms:created xsi:type="dcterms:W3CDTF">2016-09-01T01:39:00Z</dcterms:created>
  <dcterms:modified xsi:type="dcterms:W3CDTF">2016-09-01T01:39:00Z</dcterms:modified>
</cp:coreProperties>
</file>